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67" w:rsidRPr="00C94567" w:rsidRDefault="00C94567" w:rsidP="004977CF">
      <w:pPr>
        <w:tabs>
          <w:tab w:val="left" w:pos="6096"/>
        </w:tabs>
        <w:spacing w:after="0"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b/>
          <w:kern w:val="36"/>
          <w:sz w:val="24"/>
          <w:szCs w:val="24"/>
          <w:lang w:eastAsia="ru-RU"/>
        </w:rPr>
        <w:tab/>
      </w:r>
    </w:p>
    <w:p w:rsidR="00D305C8" w:rsidRPr="00A60F51" w:rsidRDefault="00D305C8" w:rsidP="00D305C8">
      <w:pPr>
        <w:spacing w:after="0" w:line="240" w:lineRule="auto"/>
        <w:jc w:val="center"/>
        <w:outlineLvl w:val="0"/>
        <w:rPr>
          <w:rFonts w:ascii="Times New Roman" w:eastAsia="Times New Roman" w:hAnsi="Times New Roman" w:cs="Times New Roman"/>
          <w:b/>
          <w:kern w:val="36"/>
          <w:sz w:val="24"/>
          <w:szCs w:val="24"/>
          <w:lang w:eastAsia="ru-RU"/>
        </w:rPr>
      </w:pPr>
      <w:r w:rsidRPr="00D305C8">
        <w:rPr>
          <w:rFonts w:ascii="Times New Roman" w:eastAsia="Times New Roman" w:hAnsi="Times New Roman" w:cs="Times New Roman"/>
          <w:b/>
          <w:kern w:val="36"/>
          <w:sz w:val="24"/>
          <w:szCs w:val="24"/>
          <w:lang w:eastAsia="ru-RU"/>
        </w:rPr>
        <w:t>Информация о порядке предоставления копий документов</w:t>
      </w:r>
    </w:p>
    <w:p w:rsidR="00D305C8" w:rsidRPr="00D305C8" w:rsidRDefault="00D305C8" w:rsidP="00D305C8">
      <w:pPr>
        <w:spacing w:after="0" w:line="240" w:lineRule="auto"/>
        <w:jc w:val="center"/>
        <w:outlineLvl w:val="0"/>
        <w:rPr>
          <w:rFonts w:ascii="Times New Roman" w:eastAsia="Times New Roman" w:hAnsi="Times New Roman" w:cs="Times New Roman"/>
          <w:b/>
          <w:kern w:val="36"/>
          <w:sz w:val="24"/>
          <w:szCs w:val="24"/>
          <w:lang w:eastAsia="ru-RU"/>
        </w:rPr>
      </w:pPr>
      <w:r w:rsidRPr="00D305C8">
        <w:rPr>
          <w:rFonts w:ascii="Times New Roman" w:eastAsia="Times New Roman" w:hAnsi="Times New Roman" w:cs="Times New Roman"/>
          <w:b/>
          <w:kern w:val="36"/>
          <w:sz w:val="24"/>
          <w:szCs w:val="24"/>
          <w:lang w:eastAsia="ru-RU"/>
        </w:rPr>
        <w:t>ОАО «Орскнефтеоргсинтез», запрашиваемых акционерами и иными заинтересованными лицами</w:t>
      </w:r>
    </w:p>
    <w:p w:rsidR="00D305C8" w:rsidRPr="00D305C8" w:rsidRDefault="00D305C8" w:rsidP="00D305C8">
      <w:pPr>
        <w:shd w:val="clear" w:color="auto" w:fill="FFFFFF"/>
        <w:spacing w:after="0" w:line="240" w:lineRule="auto"/>
        <w:ind w:firstLine="748"/>
        <w:jc w:val="both"/>
        <w:rPr>
          <w:rFonts w:ascii="Times New Roman" w:eastAsia="Times New Roman" w:hAnsi="Times New Roman" w:cs="Times New Roman"/>
          <w:color w:val="000000"/>
          <w:sz w:val="24"/>
          <w:szCs w:val="24"/>
          <w:lang w:eastAsia="ru-RU"/>
        </w:rPr>
      </w:pPr>
    </w:p>
    <w:p w:rsidR="005F27E2" w:rsidRDefault="00C24020" w:rsidP="00D305C8">
      <w:pPr>
        <w:shd w:val="clear" w:color="auto" w:fill="FFFFFF"/>
        <w:spacing w:after="0" w:line="240" w:lineRule="auto"/>
        <w:ind w:firstLine="7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ОАО «Орскнефтеоргсинтез» </w:t>
      </w:r>
      <w:r w:rsidRPr="00D305C8">
        <w:rPr>
          <w:rFonts w:ascii="Times New Roman" w:eastAsia="Times New Roman" w:hAnsi="Times New Roman" w:cs="Times New Roman"/>
          <w:sz w:val="24"/>
          <w:szCs w:val="24"/>
          <w:lang w:eastAsia="ru-RU"/>
        </w:rPr>
        <w:t>предоставля</w:t>
      </w:r>
      <w:r>
        <w:rPr>
          <w:rFonts w:ascii="Times New Roman" w:eastAsia="Times New Roman" w:hAnsi="Times New Roman" w:cs="Times New Roman"/>
          <w:sz w:val="24"/>
          <w:szCs w:val="24"/>
          <w:lang w:eastAsia="ru-RU"/>
        </w:rPr>
        <w:t>е</w:t>
      </w:r>
      <w:r w:rsidRPr="00D305C8">
        <w:rPr>
          <w:rFonts w:ascii="Times New Roman" w:eastAsia="Times New Roman" w:hAnsi="Times New Roman" w:cs="Times New Roman"/>
          <w:sz w:val="24"/>
          <w:szCs w:val="24"/>
          <w:lang w:eastAsia="ru-RU"/>
        </w:rPr>
        <w:t>т</w:t>
      </w:r>
      <w:r w:rsidRPr="005F27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D305C8">
        <w:rPr>
          <w:rFonts w:ascii="Times New Roman" w:eastAsia="Times New Roman" w:hAnsi="Times New Roman" w:cs="Times New Roman"/>
          <w:sz w:val="24"/>
          <w:szCs w:val="24"/>
          <w:lang w:eastAsia="ru-RU"/>
        </w:rPr>
        <w:t>опии документов</w:t>
      </w:r>
      <w:r>
        <w:rPr>
          <w:rFonts w:ascii="Times New Roman" w:eastAsia="Times New Roman" w:hAnsi="Times New Roman" w:cs="Times New Roman"/>
          <w:sz w:val="24"/>
          <w:szCs w:val="24"/>
          <w:lang w:eastAsia="ru-RU"/>
        </w:rPr>
        <w:t xml:space="preserve"> лицам, имеющим право такого доступа в</w:t>
      </w:r>
      <w:r w:rsidR="005F27E2">
        <w:rPr>
          <w:rFonts w:ascii="Times New Roman" w:eastAsia="Times New Roman" w:hAnsi="Times New Roman" w:cs="Times New Roman"/>
          <w:sz w:val="24"/>
          <w:szCs w:val="24"/>
          <w:lang w:eastAsia="ru-RU"/>
        </w:rPr>
        <w:t xml:space="preserve"> соответствии с требованиями ФЗ «Об акционерных обществах» от 26.12.1995 г. № 208-ФЗ</w:t>
      </w:r>
      <w:r w:rsidR="00B64B65">
        <w:rPr>
          <w:rFonts w:ascii="Times New Roman" w:eastAsia="Times New Roman" w:hAnsi="Times New Roman" w:cs="Times New Roman"/>
          <w:sz w:val="24"/>
          <w:szCs w:val="24"/>
          <w:lang w:eastAsia="ru-RU"/>
        </w:rPr>
        <w:t>, Уставом Общества</w:t>
      </w:r>
      <w:r w:rsidR="007C19D8">
        <w:rPr>
          <w:rFonts w:ascii="Times New Roman" w:eastAsia="Times New Roman" w:hAnsi="Times New Roman" w:cs="Times New Roman"/>
          <w:sz w:val="24"/>
          <w:szCs w:val="24"/>
          <w:lang w:eastAsia="ru-RU"/>
        </w:rPr>
        <w:t>,</w:t>
      </w:r>
      <w:r w:rsidR="005F27E2">
        <w:rPr>
          <w:rFonts w:ascii="Times New Roman" w:eastAsia="Times New Roman" w:hAnsi="Times New Roman" w:cs="Times New Roman"/>
          <w:sz w:val="24"/>
          <w:szCs w:val="24"/>
          <w:lang w:eastAsia="ru-RU"/>
        </w:rPr>
        <w:t xml:space="preserve"> и</w:t>
      </w:r>
      <w:r w:rsidR="00B64B65">
        <w:rPr>
          <w:rFonts w:ascii="Times New Roman" w:eastAsia="Times New Roman" w:hAnsi="Times New Roman" w:cs="Times New Roman"/>
          <w:sz w:val="24"/>
          <w:szCs w:val="24"/>
          <w:lang w:eastAsia="ru-RU"/>
        </w:rPr>
        <w:t>ными законодательными актами</w:t>
      </w:r>
      <w:r w:rsidR="007C19D8">
        <w:rPr>
          <w:rFonts w:ascii="Times New Roman" w:eastAsia="Times New Roman" w:hAnsi="Times New Roman" w:cs="Times New Roman"/>
          <w:sz w:val="24"/>
          <w:szCs w:val="24"/>
          <w:lang w:eastAsia="ru-RU"/>
        </w:rPr>
        <w:t>,</w:t>
      </w:r>
      <w:r w:rsidR="00B64B65">
        <w:rPr>
          <w:rFonts w:ascii="Times New Roman" w:eastAsia="Times New Roman" w:hAnsi="Times New Roman" w:cs="Times New Roman"/>
          <w:sz w:val="24"/>
          <w:szCs w:val="24"/>
          <w:lang w:eastAsia="ru-RU"/>
        </w:rPr>
        <w:t xml:space="preserve"> с учетом </w:t>
      </w:r>
      <w:r w:rsidR="007C19D8">
        <w:rPr>
          <w:rFonts w:ascii="Times New Roman" w:eastAsia="Times New Roman" w:hAnsi="Times New Roman" w:cs="Times New Roman"/>
          <w:sz w:val="24"/>
          <w:szCs w:val="24"/>
          <w:lang w:eastAsia="ru-RU"/>
        </w:rPr>
        <w:t>Указания Центрального Банка РФ от 22.09.2014 г. № 3388-У</w:t>
      </w:r>
      <w:r w:rsidR="005F27E2">
        <w:rPr>
          <w:rFonts w:ascii="Times New Roman" w:eastAsia="Times New Roman" w:hAnsi="Times New Roman" w:cs="Times New Roman"/>
          <w:sz w:val="24"/>
          <w:szCs w:val="24"/>
          <w:lang w:eastAsia="ru-RU"/>
        </w:rPr>
        <w:t>.</w:t>
      </w:r>
    </w:p>
    <w:p w:rsidR="00441C41" w:rsidRDefault="00441C41" w:rsidP="00D305C8">
      <w:pPr>
        <w:shd w:val="clear" w:color="auto" w:fill="FFFFFF"/>
        <w:spacing w:after="0" w:line="240" w:lineRule="auto"/>
        <w:ind w:firstLine="7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об Обществе и его деятельности может предоставляться заинтересованным лицам, если такая информация не относится к сведениям, </w:t>
      </w:r>
      <w:r w:rsidR="00183044">
        <w:rPr>
          <w:rFonts w:ascii="Times New Roman" w:eastAsia="Times New Roman" w:hAnsi="Times New Roman" w:cs="Times New Roman"/>
          <w:sz w:val="24"/>
          <w:szCs w:val="24"/>
          <w:lang w:eastAsia="ru-RU"/>
        </w:rPr>
        <w:t>содержащим государственную или иную охраняемую законом тайну.</w:t>
      </w:r>
    </w:p>
    <w:p w:rsidR="00D969CC" w:rsidRDefault="00D969CC" w:rsidP="00D969CC">
      <w:pPr>
        <w:pStyle w:val="ConsPlusNormal"/>
        <w:ind w:firstLine="709"/>
        <w:jc w:val="both"/>
      </w:pPr>
      <w:r>
        <w:t xml:space="preserve">Документы акционерного общества предоставляются в течение семи рабочих дней со дня предъявления </w:t>
      </w:r>
      <w:r w:rsidR="00A70A75">
        <w:t>Т</w:t>
      </w:r>
      <w:r>
        <w:t>ребования о предоставлении документов (далее - Требование), которое должно содержать:</w:t>
      </w:r>
    </w:p>
    <w:p w:rsidR="00C93DBE" w:rsidRDefault="0024144C" w:rsidP="00C93DBE">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3DBE">
        <w:rPr>
          <w:rFonts w:ascii="Times New Roman" w:eastAsia="Times New Roman" w:hAnsi="Times New Roman" w:cs="Times New Roman"/>
          <w:color w:val="000000"/>
          <w:sz w:val="24"/>
          <w:szCs w:val="24"/>
          <w:lang w:eastAsia="ru-RU"/>
        </w:rPr>
        <w:t xml:space="preserve">сведения о </w:t>
      </w:r>
      <w:r w:rsidR="00D305C8" w:rsidRPr="00C93DBE">
        <w:rPr>
          <w:rFonts w:ascii="Times New Roman" w:eastAsia="Times New Roman" w:hAnsi="Times New Roman" w:cs="Times New Roman"/>
          <w:color w:val="000000"/>
          <w:sz w:val="24"/>
          <w:szCs w:val="24"/>
          <w:lang w:eastAsia="ru-RU"/>
        </w:rPr>
        <w:t>фамили</w:t>
      </w:r>
      <w:r w:rsidRPr="00C93DBE">
        <w:rPr>
          <w:rFonts w:ascii="Times New Roman" w:eastAsia="Times New Roman" w:hAnsi="Times New Roman" w:cs="Times New Roman"/>
          <w:color w:val="000000"/>
          <w:sz w:val="24"/>
          <w:szCs w:val="24"/>
          <w:lang w:eastAsia="ru-RU"/>
        </w:rPr>
        <w:t>и</w:t>
      </w:r>
      <w:r w:rsidR="00D305C8" w:rsidRPr="00C93DBE">
        <w:rPr>
          <w:rFonts w:ascii="Times New Roman" w:eastAsia="Times New Roman" w:hAnsi="Times New Roman" w:cs="Times New Roman"/>
          <w:color w:val="000000"/>
          <w:sz w:val="24"/>
          <w:szCs w:val="24"/>
          <w:lang w:eastAsia="ru-RU"/>
        </w:rPr>
        <w:t>, им</w:t>
      </w:r>
      <w:r w:rsidRPr="00C93DBE">
        <w:rPr>
          <w:rFonts w:ascii="Times New Roman" w:eastAsia="Times New Roman" w:hAnsi="Times New Roman" w:cs="Times New Roman"/>
          <w:color w:val="000000"/>
          <w:sz w:val="24"/>
          <w:szCs w:val="24"/>
          <w:lang w:eastAsia="ru-RU"/>
        </w:rPr>
        <w:t>ени</w:t>
      </w:r>
      <w:r w:rsidR="00D305C8" w:rsidRPr="00C93DBE">
        <w:rPr>
          <w:rFonts w:ascii="Times New Roman" w:eastAsia="Times New Roman" w:hAnsi="Times New Roman" w:cs="Times New Roman"/>
          <w:color w:val="000000"/>
          <w:sz w:val="24"/>
          <w:szCs w:val="24"/>
          <w:lang w:eastAsia="ru-RU"/>
        </w:rPr>
        <w:t>, отчеств</w:t>
      </w:r>
      <w:r w:rsidRPr="00C93DBE">
        <w:rPr>
          <w:rFonts w:ascii="Times New Roman" w:eastAsia="Times New Roman" w:hAnsi="Times New Roman" w:cs="Times New Roman"/>
          <w:color w:val="000000"/>
          <w:sz w:val="24"/>
          <w:szCs w:val="24"/>
          <w:lang w:eastAsia="ru-RU"/>
        </w:rPr>
        <w:t>е</w:t>
      </w:r>
      <w:r w:rsidR="00D305C8" w:rsidRPr="00C93DBE">
        <w:rPr>
          <w:rFonts w:ascii="Times New Roman" w:eastAsia="Times New Roman" w:hAnsi="Times New Roman" w:cs="Times New Roman"/>
          <w:color w:val="000000"/>
          <w:sz w:val="24"/>
          <w:szCs w:val="24"/>
          <w:lang w:eastAsia="ru-RU"/>
        </w:rPr>
        <w:t xml:space="preserve"> </w:t>
      </w:r>
      <w:r w:rsidRPr="00C93DBE">
        <w:rPr>
          <w:rFonts w:ascii="Times New Roman" w:eastAsia="Times New Roman" w:hAnsi="Times New Roman" w:cs="Times New Roman"/>
          <w:color w:val="000000"/>
          <w:sz w:val="24"/>
          <w:szCs w:val="24"/>
          <w:lang w:eastAsia="ru-RU"/>
        </w:rPr>
        <w:t xml:space="preserve">(при наличии) физического лица или полное фирменное наименование и ОГРН (иной идентификационный номер в случае направления требования иностранным юридическим </w:t>
      </w:r>
      <w:r w:rsidR="00D305C8" w:rsidRPr="00C93DBE">
        <w:rPr>
          <w:rFonts w:ascii="Times New Roman" w:eastAsia="Times New Roman" w:hAnsi="Times New Roman" w:cs="Times New Roman"/>
          <w:color w:val="000000"/>
          <w:sz w:val="24"/>
          <w:szCs w:val="24"/>
          <w:lang w:eastAsia="ru-RU"/>
        </w:rPr>
        <w:t>лиц</w:t>
      </w:r>
      <w:r w:rsidRPr="00C93DBE">
        <w:rPr>
          <w:rFonts w:ascii="Times New Roman" w:eastAsia="Times New Roman" w:hAnsi="Times New Roman" w:cs="Times New Roman"/>
          <w:color w:val="000000"/>
          <w:sz w:val="24"/>
          <w:szCs w:val="24"/>
          <w:lang w:eastAsia="ru-RU"/>
        </w:rPr>
        <w:t>ом) акционера – юридического лица либо сведения, идентифицирующие иных правомочных лиц</w:t>
      </w:r>
      <w:r w:rsidR="00C93DBE">
        <w:rPr>
          <w:rFonts w:ascii="Times New Roman" w:eastAsia="Times New Roman" w:hAnsi="Times New Roman" w:cs="Times New Roman"/>
          <w:color w:val="000000"/>
          <w:sz w:val="24"/>
          <w:szCs w:val="24"/>
          <w:lang w:eastAsia="ru-RU"/>
        </w:rPr>
        <w:t>;</w:t>
      </w:r>
    </w:p>
    <w:p w:rsidR="00A70A75" w:rsidRDefault="0024144C" w:rsidP="00A70A75">
      <w:pPr>
        <w:pStyle w:val="ConsPlusNormal"/>
        <w:numPr>
          <w:ilvl w:val="0"/>
          <w:numId w:val="2"/>
        </w:numPr>
        <w:jc w:val="both"/>
      </w:pPr>
      <w:r w:rsidRPr="00C93DBE">
        <w:rPr>
          <w:rFonts w:eastAsia="Times New Roman"/>
          <w:color w:val="000000"/>
          <w:lang w:eastAsia="ru-RU"/>
        </w:rPr>
        <w:t>почтовый адрес</w:t>
      </w:r>
      <w:r w:rsidR="00A70A75">
        <w:rPr>
          <w:rFonts w:eastAsia="Times New Roman"/>
          <w:color w:val="000000"/>
          <w:lang w:eastAsia="ru-RU"/>
        </w:rPr>
        <w:t xml:space="preserve"> </w:t>
      </w:r>
      <w:r w:rsidR="00A70A75">
        <w:t>для связи с правомочным лицом, от имени которого направлено Требование;</w:t>
      </w:r>
    </w:p>
    <w:p w:rsidR="00A70A75" w:rsidRDefault="00A70A75" w:rsidP="00A70A75">
      <w:pPr>
        <w:pStyle w:val="ConsPlusNormal"/>
        <w:numPr>
          <w:ilvl w:val="0"/>
          <w:numId w:val="2"/>
        </w:numPr>
        <w:jc w:val="both"/>
      </w:pPr>
      <w:r>
        <w:t>конкретизированный по видам и периоду создания перечень документов акционерного общества, подлежащих предоставлению;</w:t>
      </w:r>
    </w:p>
    <w:p w:rsidR="00A70A75" w:rsidRDefault="00A70A75" w:rsidP="00A70A75">
      <w:pPr>
        <w:pStyle w:val="ConsPlusNormal"/>
        <w:numPr>
          <w:ilvl w:val="0"/>
          <w:numId w:val="2"/>
        </w:numPr>
        <w:jc w:val="both"/>
      </w:pPr>
      <w:r>
        <w:t>форму предоставления документов акционерного общества;</w:t>
      </w:r>
    </w:p>
    <w:p w:rsidR="00A70A75" w:rsidRDefault="00A70A75" w:rsidP="00A70A75">
      <w:pPr>
        <w:pStyle w:val="ConsPlusNormal"/>
        <w:numPr>
          <w:ilvl w:val="0"/>
          <w:numId w:val="2"/>
        </w:numPr>
        <w:jc w:val="both"/>
      </w:pPr>
      <w:r>
        <w:t>в случае выбора в качестве формы предоставления документов акционерного общества получение копий документов - конкретный способ их получения (лично на руки в помещении исполнительного органа общества, почтой, курьерской службой, электронной почтой);</w:t>
      </w:r>
    </w:p>
    <w:p w:rsidR="00A70A75" w:rsidRDefault="00A70A75" w:rsidP="00A70A75">
      <w:pPr>
        <w:pStyle w:val="ConsPlusNormal"/>
        <w:numPr>
          <w:ilvl w:val="0"/>
          <w:numId w:val="2"/>
        </w:numPr>
        <w:jc w:val="both"/>
      </w:pPr>
      <w:r>
        <w:t>в случае выбора в качестве формы предоставления документов акционерного общества получение копий документов - указание на необходимость их заверения (в случае если акционеру требуются заверенные копии);</w:t>
      </w:r>
    </w:p>
    <w:p w:rsidR="00A70A75" w:rsidRDefault="00A70A75" w:rsidP="00A70A75">
      <w:pPr>
        <w:pStyle w:val="ConsPlusNormal"/>
        <w:numPr>
          <w:ilvl w:val="0"/>
          <w:numId w:val="2"/>
        </w:numPr>
        <w:jc w:val="both"/>
      </w:pPr>
      <w:r>
        <w:t>в случае выбора в качестве формы предоставления документов акционерного общества ознакомление с такими документами - указание на возможность самостоятельного копирования документов акционерного общества (если правомочное лицо намерено осуществлять такое копирование);</w:t>
      </w:r>
    </w:p>
    <w:p w:rsidR="00A70A75" w:rsidRDefault="00A70A75" w:rsidP="00A70A75">
      <w:pPr>
        <w:pStyle w:val="ConsPlusNormal"/>
        <w:numPr>
          <w:ilvl w:val="0"/>
          <w:numId w:val="2"/>
        </w:numPr>
        <w:jc w:val="both"/>
      </w:pPr>
      <w:r>
        <w:t>дату подписания Требования и подпись правомочного лица.</w:t>
      </w:r>
    </w:p>
    <w:p w:rsidR="00A70A75" w:rsidRDefault="00A70A75" w:rsidP="00A70A75">
      <w:pPr>
        <w:pStyle w:val="ConsPlusNormal"/>
        <w:ind w:firstLine="709"/>
        <w:jc w:val="both"/>
      </w:pPr>
      <w:r>
        <w:t xml:space="preserve">В случае если Требование подписано правомочным лицом (его представителем), </w:t>
      </w:r>
      <w:proofErr w:type="gramStart"/>
      <w:r>
        <w:t>права</w:t>
      </w:r>
      <w:proofErr w:type="gramEnd"/>
      <w:r>
        <w:t xml:space="preserve"> на акции которого учитываются по счету депо в депозитарии, к такому Требованию должна прилагаться выписка по счету депо акционера, выданная соответствующим депозитарием. В случае если права правомочного лица на акции учитываются в иностранном депозитарии, к Требованию должен прилагаться документ, выданный таким депозитарием, подтверждающий наличие соответствующих акций и их количество на счете такого правомочного лица. При этом такая выписка (документ иностранного депозитария) должна подтверждать количество акций, находящихся на счете депо акционера (правомочного лица), на дату не ранее семи рабочих дней до даты направления Требования.</w:t>
      </w:r>
    </w:p>
    <w:p w:rsidR="00D305C8" w:rsidRDefault="00D305C8" w:rsidP="00D305C8">
      <w:pPr>
        <w:shd w:val="clear" w:color="auto" w:fill="FFFFFF"/>
        <w:spacing w:after="0" w:line="240" w:lineRule="auto"/>
        <w:ind w:firstLine="748"/>
        <w:jc w:val="both"/>
        <w:rPr>
          <w:rFonts w:ascii="Times New Roman" w:eastAsia="Times New Roman" w:hAnsi="Times New Roman" w:cs="Times New Roman"/>
          <w:color w:val="000000"/>
          <w:sz w:val="24"/>
          <w:szCs w:val="24"/>
          <w:lang w:eastAsia="ru-RU"/>
        </w:rPr>
      </w:pPr>
      <w:r w:rsidRPr="00D305C8">
        <w:rPr>
          <w:rFonts w:ascii="Times New Roman" w:eastAsia="Times New Roman" w:hAnsi="Times New Roman" w:cs="Times New Roman"/>
          <w:color w:val="000000"/>
          <w:sz w:val="24"/>
          <w:szCs w:val="24"/>
          <w:lang w:eastAsia="ru-RU"/>
        </w:rPr>
        <w:t>Требование считается предъявленным с момента присвоения входящего номера в</w:t>
      </w:r>
      <w:r w:rsidRPr="00D305C8">
        <w:rPr>
          <w:rFonts w:ascii="Times New Roman" w:eastAsia="Times New Roman" w:hAnsi="Times New Roman" w:cs="Times New Roman"/>
          <w:color w:val="000000"/>
          <w:sz w:val="16"/>
          <w:szCs w:val="16"/>
          <w:lang w:eastAsia="ru-RU"/>
        </w:rPr>
        <w:t xml:space="preserve"> </w:t>
      </w:r>
      <w:r w:rsidRPr="00D305C8">
        <w:rPr>
          <w:rFonts w:ascii="Times New Roman" w:eastAsia="Times New Roman" w:hAnsi="Times New Roman" w:cs="Times New Roman"/>
          <w:color w:val="000000"/>
          <w:sz w:val="24"/>
          <w:szCs w:val="24"/>
          <w:lang w:eastAsia="ru-RU"/>
        </w:rPr>
        <w:t>системе учета входящих документов ОАО «Орскнефтеоргсинтез».</w:t>
      </w:r>
    </w:p>
    <w:p w:rsidR="00D305C8" w:rsidRDefault="00A84543" w:rsidP="00A8454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Ознакомление правомочного лица с документами Общества осуществляется в помещении ОАО «Орскнефтеоргсинтез» </w:t>
      </w:r>
      <w:r w:rsidR="00A17D37">
        <w:rPr>
          <w:rFonts w:ascii="Times New Roman" w:eastAsia="Times New Roman" w:hAnsi="Times New Roman" w:cs="Times New Roman"/>
          <w:color w:val="000000"/>
          <w:sz w:val="24"/>
          <w:szCs w:val="24"/>
          <w:lang w:eastAsia="ru-RU"/>
        </w:rPr>
        <w:t xml:space="preserve">по адресу: Оренбургская область, г. Орск, ул. Гончарова, 1А </w:t>
      </w:r>
      <w:r>
        <w:rPr>
          <w:rFonts w:ascii="Times New Roman" w:eastAsia="Times New Roman" w:hAnsi="Times New Roman" w:cs="Times New Roman"/>
          <w:color w:val="000000"/>
          <w:sz w:val="24"/>
          <w:szCs w:val="24"/>
          <w:lang w:eastAsia="ru-RU"/>
        </w:rPr>
        <w:t>в рабоч</w:t>
      </w:r>
      <w:r w:rsidR="00A17D3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е </w:t>
      </w:r>
      <w:r w:rsidR="00A17D37">
        <w:rPr>
          <w:rFonts w:ascii="Times New Roman" w:eastAsia="Times New Roman" w:hAnsi="Times New Roman" w:cs="Times New Roman"/>
          <w:color w:val="000000"/>
          <w:sz w:val="24"/>
          <w:szCs w:val="24"/>
          <w:lang w:eastAsia="ru-RU"/>
        </w:rPr>
        <w:t>время</w:t>
      </w:r>
      <w:r>
        <w:rPr>
          <w:rFonts w:ascii="Times New Roman" w:eastAsia="Times New Roman" w:hAnsi="Times New Roman" w:cs="Times New Roman"/>
          <w:color w:val="000000"/>
          <w:sz w:val="24"/>
          <w:szCs w:val="24"/>
          <w:lang w:eastAsia="ru-RU"/>
        </w:rPr>
        <w:t>.</w:t>
      </w:r>
    </w:p>
    <w:p w:rsidR="00A84543" w:rsidRPr="009D3CCD" w:rsidRDefault="00A84543" w:rsidP="00A84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D3CCD">
        <w:rPr>
          <w:rFonts w:ascii="Times New Roman" w:eastAsia="Times New Roman" w:hAnsi="Times New Roman" w:cs="Times New Roman"/>
          <w:sz w:val="24"/>
          <w:szCs w:val="24"/>
          <w:lang w:eastAsia="ru-RU"/>
        </w:rPr>
        <w:lastRenderedPageBreak/>
        <w:t xml:space="preserve">Плата, взимаемая </w:t>
      </w:r>
      <w:r>
        <w:rPr>
          <w:rFonts w:ascii="Times New Roman" w:eastAsia="Times New Roman" w:hAnsi="Times New Roman" w:cs="Times New Roman"/>
          <w:sz w:val="24"/>
          <w:szCs w:val="24"/>
          <w:lang w:eastAsia="ru-RU"/>
        </w:rPr>
        <w:t>О</w:t>
      </w:r>
      <w:r w:rsidRPr="009D3CCD">
        <w:rPr>
          <w:rFonts w:ascii="Times New Roman" w:eastAsia="Times New Roman" w:hAnsi="Times New Roman" w:cs="Times New Roman"/>
          <w:sz w:val="24"/>
          <w:szCs w:val="24"/>
          <w:lang w:eastAsia="ru-RU"/>
        </w:rPr>
        <w:t>бществом за</w:t>
      </w:r>
      <w:r>
        <w:rPr>
          <w:rFonts w:ascii="Times New Roman" w:eastAsia="Times New Roman" w:hAnsi="Times New Roman" w:cs="Times New Roman"/>
          <w:sz w:val="24"/>
          <w:szCs w:val="24"/>
          <w:lang w:eastAsia="ru-RU"/>
        </w:rPr>
        <w:t xml:space="preserve"> </w:t>
      </w:r>
      <w:r w:rsidRPr="009D3CCD">
        <w:rPr>
          <w:rFonts w:ascii="Times New Roman" w:eastAsia="Times New Roman" w:hAnsi="Times New Roman" w:cs="Times New Roman"/>
          <w:sz w:val="24"/>
          <w:szCs w:val="24"/>
          <w:lang w:eastAsia="ru-RU"/>
        </w:rPr>
        <w:t>предоставление копий документов, определяется согласно утвержденному прейскуранту цен.</w:t>
      </w:r>
    </w:p>
    <w:p w:rsidR="00A84543" w:rsidRPr="00D305C8" w:rsidRDefault="00A84543" w:rsidP="00A84543">
      <w:pPr>
        <w:spacing w:after="0" w:line="240" w:lineRule="auto"/>
        <w:ind w:firstLine="708"/>
        <w:jc w:val="both"/>
        <w:rPr>
          <w:rFonts w:ascii="Times New Roman" w:eastAsia="Times New Roman" w:hAnsi="Times New Roman" w:cs="Times New Roman"/>
          <w:sz w:val="24"/>
          <w:szCs w:val="24"/>
          <w:lang w:eastAsia="ru-RU"/>
        </w:rPr>
      </w:pPr>
      <w:r w:rsidRPr="009D3CCD">
        <w:rPr>
          <w:rFonts w:ascii="Times New Roman" w:eastAsia="Times New Roman" w:hAnsi="Times New Roman" w:cs="Times New Roman"/>
          <w:sz w:val="24"/>
          <w:szCs w:val="24"/>
          <w:lang w:eastAsia="ru-RU"/>
        </w:rPr>
        <w:t xml:space="preserve">Расходы почтового отправления определяются </w:t>
      </w:r>
      <w:r w:rsidR="00A60F51">
        <w:rPr>
          <w:rFonts w:ascii="Times New Roman" w:eastAsia="Times New Roman" w:hAnsi="Times New Roman" w:cs="Times New Roman"/>
          <w:sz w:val="24"/>
          <w:szCs w:val="24"/>
          <w:lang w:eastAsia="ru-RU"/>
        </w:rPr>
        <w:t xml:space="preserve">в соответствии с выбранным способом почтового отправления </w:t>
      </w:r>
      <w:r w:rsidRPr="009D3CCD">
        <w:rPr>
          <w:rFonts w:ascii="Times New Roman" w:eastAsia="Times New Roman" w:hAnsi="Times New Roman" w:cs="Times New Roman"/>
          <w:sz w:val="24"/>
          <w:szCs w:val="24"/>
          <w:lang w:eastAsia="ru-RU"/>
        </w:rPr>
        <w:t xml:space="preserve">по действующим </w:t>
      </w:r>
      <w:r w:rsidR="00A60F51">
        <w:rPr>
          <w:rFonts w:ascii="Times New Roman" w:eastAsia="Times New Roman" w:hAnsi="Times New Roman" w:cs="Times New Roman"/>
          <w:sz w:val="24"/>
          <w:szCs w:val="24"/>
          <w:lang w:eastAsia="ru-RU"/>
        </w:rPr>
        <w:t xml:space="preserve">тарифам </w:t>
      </w:r>
      <w:r w:rsidRPr="009D3CCD">
        <w:rPr>
          <w:rFonts w:ascii="Times New Roman" w:eastAsia="Times New Roman" w:hAnsi="Times New Roman" w:cs="Times New Roman"/>
          <w:sz w:val="24"/>
          <w:szCs w:val="24"/>
          <w:lang w:eastAsia="ru-RU"/>
        </w:rPr>
        <w:t>на дату отправки п</w:t>
      </w:r>
      <w:r w:rsidR="00A60F51">
        <w:rPr>
          <w:rFonts w:ascii="Times New Roman" w:eastAsia="Times New Roman" w:hAnsi="Times New Roman" w:cs="Times New Roman"/>
          <w:sz w:val="24"/>
          <w:szCs w:val="24"/>
          <w:lang w:eastAsia="ru-RU"/>
        </w:rPr>
        <w:t>очтовой корреспонденции.</w:t>
      </w:r>
    </w:p>
    <w:p w:rsidR="00A84543" w:rsidRPr="008711A0" w:rsidRDefault="00A84543" w:rsidP="00A845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711A0" w:rsidRPr="00005A08" w:rsidRDefault="008711A0" w:rsidP="00A845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711A0" w:rsidRDefault="008711A0" w:rsidP="00D305C8">
      <w:pPr>
        <w:spacing w:after="0" w:line="240" w:lineRule="auto"/>
        <w:ind w:firstLine="708"/>
        <w:jc w:val="both"/>
        <w:rPr>
          <w:rFonts w:ascii="Times New Roman" w:eastAsia="Times New Roman" w:hAnsi="Times New Roman" w:cs="Times New Roman"/>
          <w:b/>
          <w:color w:val="000000"/>
          <w:sz w:val="24"/>
          <w:szCs w:val="24"/>
          <w:lang w:eastAsia="ru-RU"/>
        </w:rPr>
      </w:pPr>
    </w:p>
    <w:p w:rsidR="00D305C8" w:rsidRPr="00D305C8" w:rsidRDefault="00D305C8" w:rsidP="00D305C8">
      <w:pPr>
        <w:spacing w:after="0" w:line="240" w:lineRule="auto"/>
        <w:ind w:firstLine="708"/>
        <w:jc w:val="both"/>
        <w:rPr>
          <w:rFonts w:ascii="Times New Roman" w:eastAsia="Times New Roman" w:hAnsi="Times New Roman" w:cs="Times New Roman"/>
          <w:b/>
          <w:color w:val="373737"/>
          <w:sz w:val="24"/>
          <w:szCs w:val="24"/>
          <w:lang w:eastAsia="ru-RU"/>
        </w:rPr>
      </w:pPr>
      <w:r w:rsidRPr="00D305C8">
        <w:rPr>
          <w:rFonts w:ascii="Times New Roman" w:eastAsia="Times New Roman" w:hAnsi="Times New Roman" w:cs="Times New Roman"/>
          <w:b/>
          <w:color w:val="000000"/>
          <w:sz w:val="24"/>
          <w:szCs w:val="24"/>
          <w:lang w:eastAsia="ru-RU"/>
        </w:rPr>
        <w:t>Банковские реквизиты ОАО «</w:t>
      </w:r>
      <w:r w:rsidRPr="00D305C8">
        <w:rPr>
          <w:rFonts w:ascii="Times New Roman" w:eastAsia="Times New Roman" w:hAnsi="Times New Roman" w:cs="Times New Roman"/>
          <w:b/>
          <w:sz w:val="24"/>
          <w:szCs w:val="24"/>
          <w:lang w:eastAsia="ru-RU"/>
        </w:rPr>
        <w:t>Орскнефтеоргсинтез</w:t>
      </w:r>
      <w:r w:rsidRPr="00D305C8">
        <w:rPr>
          <w:rFonts w:ascii="Times New Roman" w:eastAsia="Times New Roman" w:hAnsi="Times New Roman" w:cs="Times New Roman"/>
          <w:b/>
          <w:color w:val="000000"/>
          <w:sz w:val="24"/>
          <w:szCs w:val="24"/>
          <w:lang w:eastAsia="ru-RU"/>
        </w:rPr>
        <w:t>» для оплаты расходов по изготовлению копий документов:</w:t>
      </w:r>
    </w:p>
    <w:p w:rsidR="00D305C8" w:rsidRPr="00D305C8" w:rsidRDefault="00D305C8" w:rsidP="00D305C8">
      <w:pPr>
        <w:spacing w:after="0" w:line="240" w:lineRule="auto"/>
        <w:ind w:left="748"/>
        <w:jc w:val="both"/>
        <w:rPr>
          <w:rFonts w:ascii="Times New Roman" w:eastAsia="Times New Roman" w:hAnsi="Times New Roman" w:cs="Times New Roman"/>
          <w:color w:val="000000"/>
          <w:sz w:val="24"/>
          <w:szCs w:val="24"/>
          <w:lang w:eastAsia="ru-RU"/>
        </w:rPr>
      </w:pPr>
      <w:r w:rsidRPr="00D305C8">
        <w:rPr>
          <w:rFonts w:ascii="Times New Roman" w:eastAsia="Times New Roman" w:hAnsi="Times New Roman" w:cs="Times New Roman"/>
          <w:color w:val="000000"/>
          <w:sz w:val="24"/>
          <w:szCs w:val="24"/>
          <w:lang w:eastAsia="ru-RU"/>
        </w:rPr>
        <w:t>Получатель – Открытое акционерное общество «</w:t>
      </w:r>
      <w:r w:rsidRPr="00D305C8">
        <w:rPr>
          <w:rFonts w:ascii="Times New Roman" w:eastAsia="Times New Roman" w:hAnsi="Times New Roman" w:cs="Times New Roman"/>
          <w:sz w:val="24"/>
          <w:szCs w:val="24"/>
          <w:lang w:eastAsia="ru-RU"/>
        </w:rPr>
        <w:t>Орскнефтеоргсинтез</w:t>
      </w:r>
      <w:r w:rsidRPr="00D305C8">
        <w:rPr>
          <w:rFonts w:ascii="Times New Roman" w:eastAsia="Times New Roman" w:hAnsi="Times New Roman" w:cs="Times New Roman"/>
          <w:color w:val="000000"/>
          <w:sz w:val="24"/>
          <w:szCs w:val="24"/>
          <w:lang w:eastAsia="ru-RU"/>
        </w:rPr>
        <w:t>»</w:t>
      </w:r>
    </w:p>
    <w:p w:rsidR="00D305C8" w:rsidRPr="00D305C8" w:rsidRDefault="00D305C8" w:rsidP="00D305C8">
      <w:pPr>
        <w:spacing w:after="0" w:line="240" w:lineRule="auto"/>
        <w:ind w:left="748"/>
        <w:rPr>
          <w:rFonts w:ascii="Times New Roman" w:eastAsia="Times New Roman" w:hAnsi="Times New Roman" w:cs="Times New Roman"/>
          <w:sz w:val="24"/>
          <w:szCs w:val="24"/>
          <w:lang w:eastAsia="ru-RU"/>
        </w:rPr>
      </w:pPr>
      <w:r w:rsidRPr="00D305C8">
        <w:rPr>
          <w:rFonts w:ascii="Times New Roman" w:eastAsia="Times New Roman" w:hAnsi="Times New Roman" w:cs="Times New Roman"/>
          <w:color w:val="000000"/>
          <w:sz w:val="24"/>
          <w:szCs w:val="24"/>
          <w:lang w:eastAsia="ru-RU"/>
        </w:rPr>
        <w:t>ИНН  5615002700</w:t>
      </w:r>
      <w:r w:rsidRPr="00D305C8">
        <w:rPr>
          <w:rFonts w:ascii="Times New Roman" w:eastAsia="Times New Roman" w:hAnsi="Times New Roman" w:cs="Times New Roman"/>
          <w:color w:val="373737"/>
          <w:sz w:val="24"/>
          <w:szCs w:val="24"/>
          <w:lang w:eastAsia="ru-RU"/>
        </w:rPr>
        <w:t xml:space="preserve">   </w:t>
      </w:r>
      <w:r w:rsidRPr="00D305C8">
        <w:rPr>
          <w:rFonts w:ascii="Times New Roman" w:eastAsia="Times New Roman" w:hAnsi="Times New Roman" w:cs="Times New Roman"/>
          <w:sz w:val="24"/>
          <w:szCs w:val="24"/>
          <w:lang w:eastAsia="ru-RU"/>
        </w:rPr>
        <w:t>КПП 997150001</w:t>
      </w:r>
    </w:p>
    <w:p w:rsidR="00D305C8" w:rsidRPr="00D305C8" w:rsidRDefault="00D305C8" w:rsidP="00D305C8">
      <w:pPr>
        <w:spacing w:after="0" w:line="240" w:lineRule="auto"/>
        <w:ind w:left="74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73737"/>
          <w:sz w:val="24"/>
          <w:szCs w:val="24"/>
          <w:lang w:eastAsia="ru-RU"/>
        </w:rPr>
        <w:t>Оренбургское о</w:t>
      </w:r>
      <w:r w:rsidRPr="00D305C8">
        <w:rPr>
          <w:rFonts w:ascii="Times New Roman" w:eastAsia="Times New Roman" w:hAnsi="Times New Roman" w:cs="Times New Roman"/>
          <w:color w:val="373737"/>
          <w:sz w:val="24"/>
          <w:szCs w:val="24"/>
          <w:lang w:eastAsia="ru-RU"/>
        </w:rPr>
        <w:t xml:space="preserve">тделение </w:t>
      </w:r>
      <w:r w:rsidRPr="00D305C8">
        <w:rPr>
          <w:rFonts w:ascii="Times New Roman" w:eastAsia="Times New Roman" w:hAnsi="Times New Roman" w:cs="Times New Roman"/>
          <w:sz w:val="24"/>
          <w:szCs w:val="24"/>
          <w:lang w:eastAsia="ru-RU"/>
        </w:rPr>
        <w:t xml:space="preserve">№ 8623 </w:t>
      </w:r>
      <w:r>
        <w:rPr>
          <w:rFonts w:ascii="Times New Roman" w:eastAsia="Times New Roman" w:hAnsi="Times New Roman" w:cs="Times New Roman"/>
          <w:sz w:val="24"/>
          <w:szCs w:val="24"/>
          <w:lang w:eastAsia="ru-RU"/>
        </w:rPr>
        <w:t xml:space="preserve">ПАО </w:t>
      </w:r>
      <w:r w:rsidRPr="00D305C8">
        <w:rPr>
          <w:rFonts w:ascii="Times New Roman" w:eastAsia="Times New Roman" w:hAnsi="Times New Roman" w:cs="Times New Roman"/>
          <w:sz w:val="24"/>
          <w:szCs w:val="24"/>
          <w:lang w:eastAsia="ru-RU"/>
        </w:rPr>
        <w:t>Сбербанк г. Оренбург</w:t>
      </w:r>
    </w:p>
    <w:p w:rsidR="00D305C8" w:rsidRPr="00D305C8" w:rsidRDefault="00D305C8" w:rsidP="00D305C8">
      <w:pPr>
        <w:spacing w:after="0" w:line="240" w:lineRule="auto"/>
        <w:ind w:left="748"/>
        <w:jc w:val="both"/>
        <w:rPr>
          <w:rFonts w:ascii="Times New Roman" w:eastAsia="Times New Roman" w:hAnsi="Times New Roman" w:cs="Times New Roman"/>
          <w:sz w:val="24"/>
          <w:szCs w:val="24"/>
          <w:lang w:eastAsia="ru-RU"/>
        </w:rPr>
      </w:pPr>
      <w:proofErr w:type="gramStart"/>
      <w:r w:rsidRPr="00D305C8">
        <w:rPr>
          <w:rFonts w:ascii="Times New Roman" w:eastAsia="Times New Roman" w:hAnsi="Times New Roman" w:cs="Times New Roman"/>
          <w:sz w:val="24"/>
          <w:szCs w:val="24"/>
          <w:lang w:eastAsia="ru-RU"/>
        </w:rPr>
        <w:t>р</w:t>
      </w:r>
      <w:proofErr w:type="gramEnd"/>
      <w:r w:rsidRPr="00D305C8">
        <w:rPr>
          <w:rFonts w:ascii="Times New Roman" w:eastAsia="Times New Roman" w:hAnsi="Times New Roman" w:cs="Times New Roman"/>
          <w:sz w:val="24"/>
          <w:szCs w:val="24"/>
          <w:lang w:eastAsia="ru-RU"/>
        </w:rPr>
        <w:t>/</w:t>
      </w:r>
      <w:proofErr w:type="spellStart"/>
      <w:r w:rsidRPr="00D305C8">
        <w:rPr>
          <w:rFonts w:ascii="Times New Roman" w:eastAsia="Times New Roman" w:hAnsi="Times New Roman" w:cs="Times New Roman"/>
          <w:sz w:val="24"/>
          <w:szCs w:val="24"/>
          <w:lang w:eastAsia="ru-RU"/>
        </w:rPr>
        <w:t>сч</w:t>
      </w:r>
      <w:proofErr w:type="spellEnd"/>
      <w:r w:rsidRPr="00D305C8">
        <w:rPr>
          <w:rFonts w:ascii="Times New Roman" w:eastAsia="Times New Roman" w:hAnsi="Times New Roman" w:cs="Times New Roman"/>
          <w:sz w:val="24"/>
          <w:szCs w:val="24"/>
          <w:lang w:eastAsia="ru-RU"/>
        </w:rPr>
        <w:t xml:space="preserve">  40702810246310111815</w:t>
      </w:r>
    </w:p>
    <w:p w:rsidR="00D305C8" w:rsidRPr="00D305C8" w:rsidRDefault="00D305C8" w:rsidP="00D305C8">
      <w:pPr>
        <w:spacing w:after="0" w:line="240" w:lineRule="auto"/>
        <w:ind w:left="748"/>
        <w:jc w:val="both"/>
        <w:rPr>
          <w:rFonts w:ascii="Times New Roman" w:eastAsia="Times New Roman" w:hAnsi="Times New Roman" w:cs="Times New Roman"/>
          <w:color w:val="373737"/>
          <w:sz w:val="24"/>
          <w:szCs w:val="24"/>
          <w:lang w:eastAsia="ru-RU"/>
        </w:rPr>
      </w:pPr>
      <w:r w:rsidRPr="00D305C8">
        <w:rPr>
          <w:rFonts w:ascii="Times New Roman" w:eastAsia="Times New Roman" w:hAnsi="Times New Roman" w:cs="Times New Roman"/>
          <w:color w:val="000000"/>
          <w:sz w:val="24"/>
          <w:szCs w:val="24"/>
          <w:lang w:eastAsia="ru-RU"/>
        </w:rPr>
        <w:t xml:space="preserve">БИК </w:t>
      </w:r>
      <w:r w:rsidRPr="00D305C8">
        <w:rPr>
          <w:rFonts w:ascii="Times New Roman" w:eastAsia="Times New Roman" w:hAnsi="Times New Roman" w:cs="Times New Roman"/>
          <w:sz w:val="24"/>
          <w:szCs w:val="24"/>
          <w:lang w:eastAsia="ru-RU"/>
        </w:rPr>
        <w:t>045354601</w:t>
      </w:r>
    </w:p>
    <w:p w:rsidR="00D305C8" w:rsidRPr="00D305C8" w:rsidRDefault="00D305C8" w:rsidP="00D305C8">
      <w:pPr>
        <w:spacing w:after="0" w:line="240" w:lineRule="auto"/>
        <w:ind w:left="748"/>
        <w:jc w:val="both"/>
        <w:rPr>
          <w:rFonts w:ascii="Times New Roman" w:eastAsia="Times New Roman" w:hAnsi="Times New Roman" w:cs="Times New Roman"/>
          <w:color w:val="373737"/>
          <w:sz w:val="24"/>
          <w:szCs w:val="24"/>
          <w:lang w:eastAsia="ru-RU"/>
        </w:rPr>
      </w:pPr>
      <w:r w:rsidRPr="00D305C8">
        <w:rPr>
          <w:rFonts w:ascii="Times New Roman" w:eastAsia="Times New Roman" w:hAnsi="Times New Roman" w:cs="Times New Roman"/>
          <w:color w:val="000000"/>
          <w:sz w:val="24"/>
          <w:szCs w:val="24"/>
          <w:lang w:eastAsia="ru-RU"/>
        </w:rPr>
        <w:t>к/</w:t>
      </w:r>
      <w:proofErr w:type="spellStart"/>
      <w:r w:rsidRPr="00D305C8">
        <w:rPr>
          <w:rFonts w:ascii="Times New Roman" w:eastAsia="Times New Roman" w:hAnsi="Times New Roman" w:cs="Times New Roman"/>
          <w:color w:val="000000"/>
          <w:sz w:val="24"/>
          <w:szCs w:val="24"/>
          <w:lang w:eastAsia="ru-RU"/>
        </w:rPr>
        <w:t>сч</w:t>
      </w:r>
      <w:proofErr w:type="spellEnd"/>
      <w:r w:rsidRPr="00D305C8">
        <w:rPr>
          <w:rFonts w:ascii="Times New Roman" w:eastAsia="Times New Roman" w:hAnsi="Times New Roman" w:cs="Times New Roman"/>
          <w:color w:val="000000"/>
          <w:sz w:val="24"/>
          <w:szCs w:val="24"/>
          <w:lang w:eastAsia="ru-RU"/>
        </w:rPr>
        <w:t xml:space="preserve"> </w:t>
      </w:r>
      <w:r w:rsidRPr="00D305C8">
        <w:rPr>
          <w:rFonts w:ascii="Times New Roman" w:eastAsia="Times New Roman" w:hAnsi="Times New Roman" w:cs="Times New Roman"/>
          <w:sz w:val="24"/>
          <w:szCs w:val="24"/>
          <w:lang w:eastAsia="ru-RU"/>
        </w:rPr>
        <w:t>30101810600000000601</w:t>
      </w:r>
    </w:p>
    <w:p w:rsidR="00D305C8" w:rsidRPr="00D305C8" w:rsidRDefault="00D305C8" w:rsidP="00D305C8">
      <w:pPr>
        <w:spacing w:after="0" w:line="240" w:lineRule="auto"/>
        <w:ind w:left="748"/>
        <w:jc w:val="both"/>
        <w:rPr>
          <w:rFonts w:ascii="Times New Roman" w:eastAsia="Times New Roman" w:hAnsi="Times New Roman" w:cs="Times New Roman"/>
          <w:color w:val="373737"/>
          <w:sz w:val="24"/>
          <w:szCs w:val="24"/>
          <w:lang w:eastAsia="ru-RU"/>
        </w:rPr>
      </w:pPr>
      <w:r w:rsidRPr="00D305C8">
        <w:rPr>
          <w:rFonts w:ascii="Times New Roman" w:eastAsia="Times New Roman" w:hAnsi="Times New Roman" w:cs="Times New Roman"/>
          <w:color w:val="000000"/>
          <w:sz w:val="24"/>
          <w:szCs w:val="24"/>
          <w:lang w:eastAsia="ru-RU"/>
        </w:rPr>
        <w:t xml:space="preserve">ОКПО </w:t>
      </w:r>
      <w:r w:rsidRPr="00D305C8">
        <w:rPr>
          <w:rFonts w:ascii="Times New Roman" w:eastAsia="Times New Roman" w:hAnsi="Times New Roman" w:cs="Times New Roman"/>
          <w:sz w:val="24"/>
          <w:szCs w:val="24"/>
          <w:lang w:eastAsia="ru-RU"/>
        </w:rPr>
        <w:t>05034205</w:t>
      </w:r>
    </w:p>
    <w:p w:rsidR="00D305C8" w:rsidRPr="00D305C8" w:rsidRDefault="00D305C8" w:rsidP="00D305C8">
      <w:pPr>
        <w:spacing w:after="0" w:line="240" w:lineRule="auto"/>
        <w:ind w:firstLine="708"/>
        <w:jc w:val="both"/>
        <w:rPr>
          <w:rFonts w:ascii="Times New Roman" w:eastAsia="Times New Roman" w:hAnsi="Times New Roman" w:cs="Times New Roman"/>
          <w:color w:val="000000"/>
          <w:sz w:val="24"/>
          <w:szCs w:val="24"/>
          <w:lang w:eastAsia="ru-RU"/>
        </w:rPr>
      </w:pPr>
    </w:p>
    <w:p w:rsidR="00D305C8" w:rsidRPr="00D305C8" w:rsidRDefault="00D305C8" w:rsidP="00D305C8">
      <w:pPr>
        <w:spacing w:after="0" w:line="240" w:lineRule="auto"/>
        <w:ind w:firstLine="708"/>
        <w:jc w:val="both"/>
        <w:rPr>
          <w:rFonts w:ascii="Times New Roman" w:eastAsia="Times New Roman" w:hAnsi="Times New Roman" w:cs="Times New Roman"/>
          <w:color w:val="373737"/>
          <w:sz w:val="24"/>
          <w:szCs w:val="24"/>
          <w:lang w:eastAsia="ru-RU"/>
        </w:rPr>
      </w:pPr>
      <w:r w:rsidRPr="00D305C8">
        <w:rPr>
          <w:rFonts w:ascii="Times New Roman" w:eastAsia="Times New Roman" w:hAnsi="Times New Roman" w:cs="Times New Roman"/>
          <w:color w:val="000000"/>
          <w:sz w:val="24"/>
          <w:szCs w:val="24"/>
          <w:lang w:eastAsia="ru-RU"/>
        </w:rPr>
        <w:t>Назначение платежа – «За предоставление копий документов эмитента на ____ листах»</w:t>
      </w:r>
    </w:p>
    <w:p w:rsidR="00FB29A9" w:rsidRPr="008711A0" w:rsidRDefault="00FB29A9" w:rsidP="00D305C8">
      <w:pPr>
        <w:jc w:val="both"/>
        <w:rPr>
          <w:rFonts w:ascii="Times New Roman" w:eastAsia="Times New Roman" w:hAnsi="Times New Roman" w:cs="Times New Roman"/>
          <w:sz w:val="24"/>
          <w:szCs w:val="24"/>
          <w:lang w:eastAsia="ru-RU"/>
        </w:rPr>
      </w:pPr>
    </w:p>
    <w:p w:rsidR="005D4E6E" w:rsidRDefault="005D4E6E" w:rsidP="005D4E6E">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Справочно</w:t>
      </w:r>
      <w:proofErr w:type="spellEnd"/>
      <w:r>
        <w:rPr>
          <w:rFonts w:ascii="Times New Roman" w:eastAsia="Times New Roman" w:hAnsi="Times New Roman" w:cs="Times New Roman"/>
          <w:sz w:val="24"/>
          <w:szCs w:val="24"/>
          <w:lang w:eastAsia="ru-RU"/>
        </w:rPr>
        <w:t>.</w:t>
      </w:r>
    </w:p>
    <w:p w:rsidR="005D4E6E" w:rsidRPr="008711A0" w:rsidRDefault="005D4E6E" w:rsidP="005D4E6E">
      <w:pPr>
        <w:spacing w:after="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Стоимость копии одной стороны листа - 5 руб. (</w:t>
      </w:r>
      <w:r w:rsidRPr="005D4E6E">
        <w:rPr>
          <w:rFonts w:ascii="Times New Roman" w:eastAsia="Times New Roman" w:hAnsi="Times New Roman" w:cs="Times New Roman"/>
          <w:sz w:val="24"/>
          <w:szCs w:val="24"/>
          <w:lang w:eastAsia="ru-RU"/>
        </w:rPr>
        <w:t xml:space="preserve">в </w:t>
      </w:r>
      <w:proofErr w:type="spellStart"/>
      <w:r w:rsidRPr="005D4E6E">
        <w:rPr>
          <w:rFonts w:ascii="Times New Roman" w:eastAsia="Times New Roman" w:hAnsi="Times New Roman" w:cs="Times New Roman"/>
          <w:sz w:val="24"/>
          <w:szCs w:val="24"/>
          <w:lang w:eastAsia="ru-RU"/>
        </w:rPr>
        <w:t>т.ч</w:t>
      </w:r>
      <w:proofErr w:type="spellEnd"/>
      <w:r w:rsidRPr="005D4E6E">
        <w:rPr>
          <w:rFonts w:ascii="Times New Roman" w:eastAsia="Times New Roman" w:hAnsi="Times New Roman" w:cs="Times New Roman"/>
          <w:sz w:val="24"/>
          <w:szCs w:val="24"/>
          <w:lang w:eastAsia="ru-RU"/>
        </w:rPr>
        <w:t>. НДС)</w:t>
      </w:r>
      <w:r>
        <w:rPr>
          <w:rFonts w:ascii="Times New Roman" w:eastAsia="Times New Roman" w:hAnsi="Times New Roman" w:cs="Times New Roman"/>
          <w:sz w:val="24"/>
          <w:szCs w:val="24"/>
          <w:lang w:eastAsia="ru-RU"/>
        </w:rPr>
        <w:t xml:space="preserve">, </w:t>
      </w:r>
      <w:r w:rsidRPr="008711A0">
        <w:rPr>
          <w:rFonts w:ascii="Times New Roman" w:eastAsia="Times New Roman" w:hAnsi="Times New Roman" w:cs="Times New Roman"/>
          <w:color w:val="000000"/>
          <w:sz w:val="24"/>
          <w:szCs w:val="24"/>
          <w:lang w:eastAsia="ru-RU"/>
        </w:rPr>
        <w:t xml:space="preserve">для документов объемом свыше </w:t>
      </w:r>
      <w:r>
        <w:rPr>
          <w:rFonts w:ascii="Times New Roman" w:eastAsia="Times New Roman" w:hAnsi="Times New Roman" w:cs="Times New Roman"/>
          <w:color w:val="000000"/>
          <w:sz w:val="24"/>
          <w:szCs w:val="24"/>
          <w:lang w:eastAsia="ru-RU"/>
        </w:rPr>
        <w:t>1</w:t>
      </w:r>
      <w:r w:rsidRPr="008711A0">
        <w:rPr>
          <w:rFonts w:ascii="Times New Roman" w:eastAsia="Times New Roman" w:hAnsi="Times New Roman" w:cs="Times New Roman"/>
          <w:color w:val="000000"/>
          <w:sz w:val="24"/>
          <w:szCs w:val="24"/>
          <w:lang w:eastAsia="ru-RU"/>
        </w:rPr>
        <w:t xml:space="preserve">50 л. </w:t>
      </w:r>
      <w:r>
        <w:rPr>
          <w:rFonts w:ascii="Times New Roman" w:eastAsia="Times New Roman" w:hAnsi="Times New Roman" w:cs="Times New Roman"/>
          <w:color w:val="000000"/>
          <w:sz w:val="24"/>
          <w:szCs w:val="24"/>
          <w:lang w:eastAsia="ru-RU"/>
        </w:rPr>
        <w:t>- 11 руб.</w:t>
      </w:r>
      <w:r w:rsidRPr="005D4E6E">
        <w:t xml:space="preserve"> </w:t>
      </w:r>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т.ч</w:t>
      </w:r>
      <w:proofErr w:type="spellEnd"/>
      <w:r>
        <w:rPr>
          <w:rFonts w:ascii="Times New Roman" w:eastAsia="Times New Roman" w:hAnsi="Times New Roman" w:cs="Times New Roman"/>
          <w:color w:val="000000"/>
          <w:sz w:val="24"/>
          <w:szCs w:val="24"/>
          <w:lang w:eastAsia="ru-RU"/>
        </w:rPr>
        <w:t>. НДС).</w:t>
      </w:r>
      <w:proofErr w:type="gramEnd"/>
    </w:p>
    <w:p w:rsidR="008711A0" w:rsidRPr="008711A0" w:rsidRDefault="005D4E6E" w:rsidP="008711A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Отправка документов – 3,65 руб.</w:t>
      </w:r>
      <w:r w:rsidRPr="005D4E6E">
        <w:t xml:space="preserve"> </w:t>
      </w:r>
      <w:r w:rsidR="006C07B0">
        <w:rPr>
          <w:rFonts w:ascii="Times New Roman" w:eastAsia="Times New Roman" w:hAnsi="Times New Roman" w:cs="Times New Roman"/>
          <w:color w:val="000000"/>
          <w:sz w:val="24"/>
          <w:szCs w:val="24"/>
          <w:lang w:eastAsia="ru-RU"/>
        </w:rPr>
        <w:t xml:space="preserve">(в </w:t>
      </w:r>
      <w:proofErr w:type="spellStart"/>
      <w:r w:rsidR="006C07B0">
        <w:rPr>
          <w:rFonts w:ascii="Times New Roman" w:eastAsia="Times New Roman" w:hAnsi="Times New Roman" w:cs="Times New Roman"/>
          <w:color w:val="000000"/>
          <w:sz w:val="24"/>
          <w:szCs w:val="24"/>
          <w:lang w:eastAsia="ru-RU"/>
        </w:rPr>
        <w:t>т.ч</w:t>
      </w:r>
      <w:proofErr w:type="spellEnd"/>
      <w:r w:rsidR="006C07B0">
        <w:rPr>
          <w:rFonts w:ascii="Times New Roman" w:eastAsia="Times New Roman" w:hAnsi="Times New Roman" w:cs="Times New Roman"/>
          <w:color w:val="000000"/>
          <w:sz w:val="24"/>
          <w:szCs w:val="24"/>
          <w:lang w:eastAsia="ru-RU"/>
        </w:rPr>
        <w:t>. НДС)</w:t>
      </w:r>
      <w:r>
        <w:rPr>
          <w:rFonts w:ascii="Times New Roman" w:eastAsia="Times New Roman" w:hAnsi="Times New Roman" w:cs="Times New Roman"/>
          <w:color w:val="000000"/>
          <w:sz w:val="24"/>
          <w:szCs w:val="24"/>
          <w:lang w:eastAsia="ru-RU"/>
        </w:rPr>
        <w:t xml:space="preserve"> за лист.</w:t>
      </w:r>
    </w:p>
    <w:p w:rsidR="004977CF" w:rsidRPr="008711A0" w:rsidRDefault="004977CF" w:rsidP="00D305C8">
      <w:pPr>
        <w:jc w:val="both"/>
        <w:rPr>
          <w:rFonts w:ascii="Times New Roman" w:eastAsia="Times New Roman" w:hAnsi="Times New Roman" w:cs="Times New Roman"/>
          <w:sz w:val="24"/>
          <w:szCs w:val="24"/>
          <w:lang w:eastAsia="ru-RU"/>
        </w:rPr>
      </w:pPr>
    </w:p>
    <w:p w:rsidR="004977CF" w:rsidRPr="008711A0" w:rsidRDefault="004977CF" w:rsidP="00D305C8">
      <w:pPr>
        <w:jc w:val="both"/>
        <w:rPr>
          <w:rFonts w:ascii="Times New Roman" w:eastAsia="Times New Roman" w:hAnsi="Times New Roman" w:cs="Times New Roman"/>
          <w:sz w:val="24"/>
          <w:szCs w:val="24"/>
          <w:lang w:eastAsia="ru-RU"/>
        </w:rPr>
      </w:pPr>
    </w:p>
    <w:p w:rsidR="004977CF" w:rsidRDefault="004977CF" w:rsidP="00D305C8">
      <w:pPr>
        <w:jc w:val="both"/>
        <w:rPr>
          <w:rFonts w:ascii="Times New Roman" w:eastAsia="Times New Roman" w:hAnsi="Times New Roman" w:cs="Times New Roman"/>
          <w:sz w:val="24"/>
          <w:szCs w:val="24"/>
          <w:lang w:eastAsia="ru-RU"/>
        </w:rPr>
      </w:pPr>
    </w:p>
    <w:p w:rsidR="00005A08" w:rsidRDefault="00005A08" w:rsidP="00D305C8">
      <w:pPr>
        <w:jc w:val="both"/>
        <w:rPr>
          <w:rFonts w:ascii="Times New Roman" w:eastAsia="Times New Roman" w:hAnsi="Times New Roman" w:cs="Times New Roman"/>
          <w:sz w:val="24"/>
          <w:szCs w:val="24"/>
          <w:lang w:eastAsia="ru-RU"/>
        </w:rPr>
      </w:pPr>
    </w:p>
    <w:p w:rsidR="00005A08" w:rsidRPr="008711A0" w:rsidRDefault="00005A08" w:rsidP="00D305C8">
      <w:pPr>
        <w:jc w:val="both"/>
        <w:rPr>
          <w:rFonts w:ascii="Times New Roman" w:eastAsia="Times New Roman" w:hAnsi="Times New Roman" w:cs="Times New Roman"/>
          <w:sz w:val="24"/>
          <w:szCs w:val="24"/>
          <w:lang w:eastAsia="ru-RU"/>
        </w:rPr>
      </w:pPr>
      <w:bookmarkStart w:id="0" w:name="_GoBack"/>
      <w:bookmarkEnd w:id="0"/>
    </w:p>
    <w:p w:rsidR="004977CF" w:rsidRPr="004977CF" w:rsidRDefault="00005A08" w:rsidP="00D305C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правового департамента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Александрова Н.А.</w:t>
      </w:r>
    </w:p>
    <w:sectPr w:rsidR="004977CF" w:rsidRPr="00497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43D89"/>
    <w:multiLevelType w:val="hybridMultilevel"/>
    <w:tmpl w:val="DB76DACA"/>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
    <w:nsid w:val="778909A9"/>
    <w:multiLevelType w:val="hybridMultilevel"/>
    <w:tmpl w:val="F0DA6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C8"/>
    <w:rsid w:val="00005A08"/>
    <w:rsid w:val="00183044"/>
    <w:rsid w:val="00232D91"/>
    <w:rsid w:val="0024144C"/>
    <w:rsid w:val="00441C41"/>
    <w:rsid w:val="004977CF"/>
    <w:rsid w:val="005A4B60"/>
    <w:rsid w:val="005B0D40"/>
    <w:rsid w:val="005D4E6E"/>
    <w:rsid w:val="005F27E2"/>
    <w:rsid w:val="006C07B0"/>
    <w:rsid w:val="007C19D8"/>
    <w:rsid w:val="008711A0"/>
    <w:rsid w:val="008E386D"/>
    <w:rsid w:val="00A17D37"/>
    <w:rsid w:val="00A60F51"/>
    <w:rsid w:val="00A70A75"/>
    <w:rsid w:val="00A84543"/>
    <w:rsid w:val="00B64B65"/>
    <w:rsid w:val="00C24020"/>
    <w:rsid w:val="00C71B83"/>
    <w:rsid w:val="00C93DBE"/>
    <w:rsid w:val="00C94567"/>
    <w:rsid w:val="00D305C8"/>
    <w:rsid w:val="00D93AF4"/>
    <w:rsid w:val="00D969CC"/>
    <w:rsid w:val="00FB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DBE"/>
    <w:pPr>
      <w:ind w:left="720"/>
      <w:contextualSpacing/>
    </w:pPr>
  </w:style>
  <w:style w:type="paragraph" w:customStyle="1" w:styleId="ConsPlusNormal">
    <w:name w:val="ConsPlusNormal"/>
    <w:rsid w:val="00D969CC"/>
    <w:pPr>
      <w:autoSpaceDE w:val="0"/>
      <w:autoSpaceDN w:val="0"/>
      <w:adjustRightInd w:val="0"/>
      <w:spacing w:after="0" w:line="240" w:lineRule="auto"/>
    </w:pPr>
    <w:rPr>
      <w:rFonts w:ascii="Times New Roman" w:hAnsi="Times New Roman" w:cs="Times New Roman"/>
      <w:sz w:val="24"/>
      <w:szCs w:val="24"/>
    </w:rPr>
  </w:style>
  <w:style w:type="paragraph" w:customStyle="1" w:styleId="a4">
    <w:name w:val="Заголовок сообщения (первый)"/>
    <w:basedOn w:val="a5"/>
    <w:next w:val="a5"/>
    <w:rsid w:val="004977CF"/>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paragraph" w:styleId="a5">
    <w:name w:val="Message Header"/>
    <w:basedOn w:val="a"/>
    <w:link w:val="a6"/>
    <w:uiPriority w:val="99"/>
    <w:semiHidden/>
    <w:unhideWhenUsed/>
    <w:rsid w:val="004977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6">
    <w:name w:val="Шапка Знак"/>
    <w:basedOn w:val="a0"/>
    <w:link w:val="a5"/>
    <w:uiPriority w:val="99"/>
    <w:semiHidden/>
    <w:rsid w:val="004977CF"/>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DBE"/>
    <w:pPr>
      <w:ind w:left="720"/>
      <w:contextualSpacing/>
    </w:pPr>
  </w:style>
  <w:style w:type="paragraph" w:customStyle="1" w:styleId="ConsPlusNormal">
    <w:name w:val="ConsPlusNormal"/>
    <w:rsid w:val="00D969CC"/>
    <w:pPr>
      <w:autoSpaceDE w:val="0"/>
      <w:autoSpaceDN w:val="0"/>
      <w:adjustRightInd w:val="0"/>
      <w:spacing w:after="0" w:line="240" w:lineRule="auto"/>
    </w:pPr>
    <w:rPr>
      <w:rFonts w:ascii="Times New Roman" w:hAnsi="Times New Roman" w:cs="Times New Roman"/>
      <w:sz w:val="24"/>
      <w:szCs w:val="24"/>
    </w:rPr>
  </w:style>
  <w:style w:type="paragraph" w:customStyle="1" w:styleId="a4">
    <w:name w:val="Заголовок сообщения (первый)"/>
    <w:basedOn w:val="a5"/>
    <w:next w:val="a5"/>
    <w:rsid w:val="004977CF"/>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paragraph" w:styleId="a5">
    <w:name w:val="Message Header"/>
    <w:basedOn w:val="a"/>
    <w:link w:val="a6"/>
    <w:uiPriority w:val="99"/>
    <w:semiHidden/>
    <w:unhideWhenUsed/>
    <w:rsid w:val="004977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6">
    <w:name w:val="Шапка Знак"/>
    <w:basedOn w:val="a0"/>
    <w:link w:val="a5"/>
    <w:uiPriority w:val="99"/>
    <w:semiHidden/>
    <w:rsid w:val="004977C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Светлана Николаевна (ONOS_WOKU03 - snegorova)</dc:creator>
  <cp:lastModifiedBy>Егорова Светлана Николаевна (ONOS_WOKU03 - snegorova)</cp:lastModifiedBy>
  <cp:revision>9</cp:revision>
  <cp:lastPrinted>2015-12-30T04:21:00Z</cp:lastPrinted>
  <dcterms:created xsi:type="dcterms:W3CDTF">2015-12-28T07:17:00Z</dcterms:created>
  <dcterms:modified xsi:type="dcterms:W3CDTF">2016-04-20T09:03:00Z</dcterms:modified>
</cp:coreProperties>
</file>